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02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417"/>
        <w:gridCol w:w="2035"/>
        <w:gridCol w:w="2623"/>
      </w:tblGrid>
      <w:tr w:rsidR="00E53BBD" w:rsidTr="00221EFE">
        <w:trPr>
          <w:trHeight w:val="684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1、入住申请（申请使用部门填写）</w:t>
            </w:r>
          </w:p>
        </w:tc>
      </w:tr>
      <w:tr w:rsidR="00E53BBD" w:rsidTr="00221EFE">
        <w:trPr>
          <w:trHeight w:val="6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申请使用部门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 请 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入住人数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申请房间数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8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入住时间</w:t>
            </w:r>
          </w:p>
        </w:tc>
        <w:tc>
          <w:tcPr>
            <w:tcW w:w="7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BD" w:rsidRDefault="00E53BBD" w:rsidP="00221EF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60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入住事由和入住人信息：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60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申请使用部门领导意见：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60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申请使用部门分管领导意见：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60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总务处负责人意见：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60"/>
        </w:trPr>
        <w:tc>
          <w:tcPr>
            <w:tcW w:w="9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分管后勤校领导意见：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E53BBD" w:rsidRDefault="00E53BBD" w:rsidP="00E53BBD">
      <w:pPr>
        <w:jc w:val="center"/>
        <w:rPr>
          <w:rFonts w:ascii="方正小标宋简体" w:eastAsia="方正小标宋简体" w:hAnsi="宋体"/>
          <w:sz w:val="36"/>
          <w:szCs w:val="36"/>
        </w:rPr>
      </w:pPr>
      <w:proofErr w:type="gramStart"/>
      <w:r>
        <w:rPr>
          <w:rFonts w:ascii="方正小标宋简体" w:eastAsia="方正小标宋简体" w:hAnsi="宋体" w:hint="eastAsia"/>
          <w:sz w:val="36"/>
          <w:szCs w:val="36"/>
        </w:rPr>
        <w:t>安徽国际商务职业学院徽苑客房</w:t>
      </w:r>
      <w:proofErr w:type="gramEnd"/>
      <w:r>
        <w:rPr>
          <w:rFonts w:ascii="方正小标宋简体" w:eastAsia="方正小标宋简体" w:hAnsi="宋体" w:hint="eastAsia"/>
          <w:sz w:val="36"/>
          <w:szCs w:val="36"/>
        </w:rPr>
        <w:t>入</w:t>
      </w:r>
      <w:bookmarkStart w:id="0" w:name="_GoBack"/>
      <w:bookmarkEnd w:id="0"/>
      <w:r>
        <w:rPr>
          <w:rFonts w:ascii="方正小标宋简体" w:eastAsia="方正小标宋简体" w:hAnsi="宋体" w:hint="eastAsia"/>
          <w:sz w:val="36"/>
          <w:szCs w:val="36"/>
        </w:rPr>
        <w:t>住申请表</w:t>
      </w:r>
    </w:p>
    <w:tbl>
      <w:tblPr>
        <w:tblpPr w:leftFromText="180" w:rightFromText="180" w:vertAnchor="page" w:horzAnchor="margin" w:tblpXSpec="center" w:tblpY="1576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4"/>
        <w:gridCol w:w="2632"/>
        <w:gridCol w:w="2278"/>
        <w:gridCol w:w="2280"/>
      </w:tblGrid>
      <w:tr w:rsidR="00E53BBD" w:rsidTr="00221EFE">
        <w:trPr>
          <w:trHeight w:val="570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2、入住前检查（总务处填写）</w:t>
            </w:r>
          </w:p>
        </w:tc>
      </w:tr>
      <w:tr w:rsidR="00E53BBD" w:rsidTr="00221EFE">
        <w:trPr>
          <w:trHeight w:val="784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检查时间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42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□清洁  □设施  □铺床  □照明  □热水器  □路由器    □电视   □电吹风 </w:t>
            </w:r>
          </w:p>
          <w:p w:rsidR="00E53BBD" w:rsidRDefault="00E53BBD" w:rsidP="00221EFE">
            <w:pPr>
              <w:rPr>
                <w:rFonts w:ascii="仿宋_GB2312" w:eastAsia="仿宋_GB2312"/>
                <w:w w:val="95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w w:val="95"/>
                <w:sz w:val="32"/>
                <w:szCs w:val="32"/>
              </w:rPr>
              <w:t>已做好或检查正常的打“√”，不正常的打“x”，无对应项的打“O”</w:t>
            </w:r>
          </w:p>
        </w:tc>
      </w:tr>
      <w:tr w:rsidR="00E53BBD" w:rsidTr="00221EFE">
        <w:trPr>
          <w:trHeight w:val="545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3、入住管理（申请使用部门填写）</w:t>
            </w:r>
          </w:p>
        </w:tc>
      </w:tr>
      <w:tr w:rsidR="00E53BBD" w:rsidTr="00221EFE">
        <w:trPr>
          <w:trHeight w:val="85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领匙人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领取时间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4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异常情况</w:t>
            </w:r>
          </w:p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反馈：</w:t>
            </w:r>
          </w:p>
        </w:tc>
        <w:tc>
          <w:tcPr>
            <w:tcW w:w="7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42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4、退房管理（总务处填写）</w:t>
            </w:r>
          </w:p>
        </w:tc>
      </w:tr>
      <w:tr w:rsidR="00E53BBD" w:rsidTr="00221EFE">
        <w:trPr>
          <w:trHeight w:val="785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32"/>
                <w:szCs w:val="32"/>
              </w:rPr>
              <w:t>退匙人</w:t>
            </w:r>
            <w:proofErr w:type="gram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退房时间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ind w:firstLineChars="50" w:firstLine="16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53BBD" w:rsidTr="00221EFE">
        <w:trPr>
          <w:trHeight w:val="642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检查人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是否有损坏、遗失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□无     □有</w:t>
            </w:r>
          </w:p>
        </w:tc>
      </w:tr>
      <w:tr w:rsidR="00E53BBD" w:rsidTr="00221EFE">
        <w:trPr>
          <w:trHeight w:val="715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5、退房后跟进（总务处填写）</w:t>
            </w:r>
          </w:p>
        </w:tc>
      </w:tr>
      <w:tr w:rsidR="00E53BBD" w:rsidTr="00221EFE">
        <w:trPr>
          <w:trHeight w:val="838"/>
        </w:trPr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BD" w:rsidRDefault="00E53BBD" w:rsidP="00221EFE">
            <w:pPr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□清洁   □清洗床单   □晒被褥 </w:t>
            </w:r>
          </w:p>
        </w:tc>
      </w:tr>
    </w:tbl>
    <w:p w:rsidR="0017155E" w:rsidRPr="00E53BBD" w:rsidRDefault="0017155E" w:rsidP="00E53BBD"/>
    <w:sectPr w:rsidR="0017155E" w:rsidRPr="00E5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BBD"/>
    <w:rsid w:val="0017155E"/>
    <w:rsid w:val="00E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刘晓明</dc:creator>
  <cp:lastModifiedBy>刘晓明</cp:lastModifiedBy>
  <cp:revision>1</cp:revision>
  <dcterms:created xsi:type="dcterms:W3CDTF">2019-11-07T03:00:00Z</dcterms:created>
  <dcterms:modified xsi:type="dcterms:W3CDTF">2019-11-07T03:01:00Z</dcterms:modified>
</cp:coreProperties>
</file>